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JH202-640A 制冷式红外热成像机芯组件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43100" cy="1876425"/>
            <wp:effectExtent l="0" t="0" r="0" b="9525"/>
            <wp:docPr id="1" name="图片 1" descr="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应用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为科研院所及企业提供整机开发、系统集成所需高端制冷型红外核心组件。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产品特点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★制冷式HgCaTe(啼镉汞)焦平面探测器，低噪声，高灵敏度;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★大面阵、小象元阵列,极高的空间分辨率;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★FPGA智能化图像运算处理平台，高帧频，图像清晰;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★多种控制接口和图像输出接口，方便集成;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★斯特林制冷方式，结构紧读,体积小,重量轻。</w:t>
      </w:r>
    </w:p>
    <w:p>
      <w:pPr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 w:eastAsiaTheme="minorEastAsia"/>
          <w:b/>
          <w:bCs/>
          <w:sz w:val="44"/>
          <w:szCs w:val="44"/>
          <w:lang w:eastAsia="zh-CN"/>
        </w:rPr>
        <w:t>技术指标</w:t>
      </w:r>
      <w:r>
        <w:rPr>
          <w:rFonts w:hint="eastAsia"/>
          <w:b/>
          <w:bCs/>
          <w:sz w:val="44"/>
          <w:szCs w:val="44"/>
          <w:lang w:eastAsia="zh-CN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1.探测材料:制冷式HgCaTe(谛镉汞)焦平面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2．像元数:640 ×512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3.像元尺寸:15um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4.工作波段:3.7um~~4.8u m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5.图像帧频:25Hz，50Hz，100Hz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6.积分时间:可调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7.模拟视频:P/N制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8数字视频:16Bit TTL/LVDS/Cameralirk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9.供电范围:标配DC+24V(DC8~42V可选)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10.功耗:≤20W（制冷时)</w:t>
      </w:r>
      <w:r>
        <w:rPr>
          <w:rFonts w:hint="eastAsia"/>
          <w:lang w:val="en-US" w:eastAsia="zh-CN"/>
        </w:rPr>
        <w:t>-----</w:t>
      </w:r>
      <w:r>
        <w:rPr>
          <w:rFonts w:hint="eastAsia" w:eastAsiaTheme="minorEastAsia"/>
          <w:lang w:eastAsia="zh-CN"/>
        </w:rPr>
        <w:t>15w(温控时)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11．启动时间:6min( 20C) , 8min( 5oC)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12.工作温度:-4oC~ +65℃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13．存储温度:-5o℃~ +70℃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14.NETD:探测器≤20mK(F /2)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15．尺寸:145mmX76m×88mm(不含基座)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16.重量:820g（不含基座)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17．通讯方式:RS232/RS422串口，开放串口协议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功能</w:t>
      </w:r>
    </w:p>
    <w:p>
      <w:pPr>
        <w:numPr>
          <w:ilvl w:val="0"/>
          <w:numId w:val="1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手动背景/快门校正;白热/黑热极性转换;</w:t>
      </w:r>
    </w:p>
    <w:p>
      <w:pPr>
        <w:numPr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 w:eastAsiaTheme="minorEastAsia"/>
          <w:lang w:eastAsia="zh-CN"/>
        </w:rPr>
        <w:t>倍插值实时电子放大;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 w:eastAsiaTheme="minorEastAsia"/>
          <w:lang w:eastAsia="zh-CN"/>
        </w:rPr>
        <w:t>手动/自动图像增益/亮度调节;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 w:eastAsiaTheme="minorEastAsia"/>
          <w:lang w:eastAsia="zh-CN"/>
        </w:rPr>
        <w:t>十字分划线显示/消隐及位置调节;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eastAsia" w:eastAsiaTheme="minorEastAsia"/>
          <w:lang w:eastAsia="zh-CN"/>
        </w:rPr>
        <w:t>图像增强/平滑/锐化、天地模式算法;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6、</w:t>
      </w:r>
      <w:r>
        <w:rPr>
          <w:rFonts w:hint="eastAsia" w:eastAsiaTheme="minorEastAsia"/>
          <w:lang w:eastAsia="zh-CN"/>
        </w:rPr>
        <w:t>图像镜像、水平、垂直翻转;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7、</w:t>
      </w:r>
      <w:r>
        <w:rPr>
          <w:rFonts w:hint="eastAsia" w:eastAsiaTheme="minorEastAsia"/>
          <w:lang w:eastAsia="zh-CN"/>
        </w:rPr>
        <w:t>电动调焦、视场切换、莲续变焦指令驱动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8、</w:t>
      </w:r>
      <w:r>
        <w:rPr>
          <w:rFonts w:hint="eastAsia" w:eastAsiaTheme="minorEastAsia"/>
          <w:lang w:eastAsia="zh-CN"/>
        </w:rPr>
        <w:t>采样电压自动对焦信号指令;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9、</w:t>
      </w:r>
      <w:r>
        <w:rPr>
          <w:rFonts w:hint="eastAsia" w:eastAsiaTheme="minorEastAsia"/>
          <w:lang w:eastAsia="zh-CN"/>
        </w:rPr>
        <w:t>系统参数自检/复位。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JH202-320A/B制冷式红外热成像机芯组件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97965" cy="1447165"/>
            <wp:effectExtent l="0" t="0" r="6985" b="635"/>
            <wp:docPr id="2" name="图片 2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应用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为科研院所及企业提供整机开发、系统集成所需制冷型红外核心组件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特点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★制冷式HgCdTe(谛镉汞)焦平面探测器，低噪声，高灵敏度;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★FPGA智能化图像运算处理平台，高帧频，图像清晰;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★多种控制接口和图像输出接口，方便集成;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★斯特林制冷方式，结构紧凑，体积小，重量轻。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技术指标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1.探测材料:制冷式HgCdTe(蹄镉汞)焦平面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2．像元数:320 ×256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3．像元尺寸:30 u m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4．工作波段:</w:t>
      </w:r>
    </w:p>
    <w:p>
      <w:pPr>
        <w:ind w:firstLine="1260" w:firstLineChars="6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(A型)3.7 u m~～~4.8um</w:t>
      </w:r>
    </w:p>
    <w:p>
      <w:pPr>
        <w:ind w:firstLine="1260" w:firstLineChars="6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(B型） 7.7u m~11.0u m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5．图像帧频:25Hz，50Hz，100Hz，200Hz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6.积分时间:可调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7．模拟视频:P/N制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8．数字视频:16Bit TTL/LVDS/Canmeralink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9.供电范围:标配DC+24V( DC8~42V可选)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10.功耗:≤20W（制冷时)</w:t>
      </w:r>
    </w:p>
    <w:p>
      <w:pPr>
        <w:ind w:firstLine="840" w:firstLineChars="4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14W（温控时)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11．启动时间:6min( 20C时), 8minL( 50℃时)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12．工作温度:-40C~ +65℃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13．存储温度:-50℃~ +70℃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14.NETD:探测器≤15mK(F /2)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15.尺寸:145mmX76nnm× 88mmn(不含基座)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16.重量:810g(不含基座)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17．通讯方式:RS232/RS422串口,开放串口协议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功能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numPr>
          <w:ilvl w:val="0"/>
          <w:numId w:val="2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手动背景/快门校正;</w:t>
      </w:r>
    </w:p>
    <w:p>
      <w:pPr>
        <w:numPr>
          <w:ilvl w:val="0"/>
          <w:numId w:val="2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白热/黑热极性转换;</w:t>
      </w:r>
    </w:p>
    <w:p>
      <w:pPr>
        <w:numPr>
          <w:ilvl w:val="0"/>
          <w:numId w:val="2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2倍插值实时电子放大;</w:t>
      </w:r>
    </w:p>
    <w:p>
      <w:pPr>
        <w:numPr>
          <w:ilvl w:val="0"/>
          <w:numId w:val="2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手动/自动图像增益/亮度调节;</w:t>
      </w:r>
    </w:p>
    <w:p>
      <w:pPr>
        <w:numPr>
          <w:ilvl w:val="0"/>
          <w:numId w:val="2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十字分划线显示/消隐及位置调节</w:t>
      </w:r>
    </w:p>
    <w:p>
      <w:pPr>
        <w:numPr>
          <w:ilvl w:val="0"/>
          <w:numId w:val="2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;图像增强/平滑/锐化、天地模式算法;</w:t>
      </w:r>
    </w:p>
    <w:p>
      <w:pPr>
        <w:numPr>
          <w:ilvl w:val="0"/>
          <w:numId w:val="2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图像镜像、水平、垂直翻转;</w:t>
      </w:r>
    </w:p>
    <w:p>
      <w:pPr>
        <w:numPr>
          <w:ilvl w:val="0"/>
          <w:numId w:val="2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电动调焦、视场切换、连续变焦指令驱动;</w:t>
      </w:r>
    </w:p>
    <w:p>
      <w:pPr>
        <w:numPr>
          <w:ilvl w:val="0"/>
          <w:numId w:val="2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采样电压自动对焦信号指令;</w:t>
      </w:r>
    </w:p>
    <w:p>
      <w:pPr>
        <w:numPr>
          <w:ilvl w:val="0"/>
          <w:numId w:val="2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系统参数自检/复位。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b/>
          <w:bCs/>
          <w:sz w:val="52"/>
          <w:szCs w:val="52"/>
          <w:lang w:eastAsia="zh-CN"/>
        </w:rPr>
      </w:pPr>
      <w:r>
        <w:rPr>
          <w:rFonts w:hint="eastAsia" w:eastAsiaTheme="minorEastAsia"/>
          <w:b/>
          <w:bCs/>
          <w:sz w:val="52"/>
          <w:szCs w:val="52"/>
          <w:lang w:eastAsia="zh-CN"/>
        </w:rPr>
        <w:t>非制冷红外热像仪机芯组件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1764030" cy="1664970"/>
            <wp:effectExtent l="0" t="0" r="7620" b="11430"/>
            <wp:docPr id="3" name="图片 3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应用: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广泛应用于航天、航空、军事、武警、公安、海关、安防、监控、石油、化工、电力等行业。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特点: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 w:eastAsiaTheme="minorEastAsia"/>
          <w:lang w:eastAsia="zh-CN"/>
        </w:rPr>
        <w:t>特别针对2公里陆地目标的边缘锐化算法，提供清晰的人体目标观测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 w:eastAsiaTheme="minorEastAsia"/>
          <w:lang w:eastAsia="zh-CN"/>
        </w:rPr>
        <w:t>方便的机电界面。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 w:eastAsiaTheme="minorEastAsia"/>
          <w:lang w:eastAsia="zh-CN"/>
        </w:rPr>
        <w:t>全自动模式，无需任何通讯调整。安装方便快捷。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 w:eastAsiaTheme="minorEastAsia"/>
          <w:lang w:eastAsia="zh-CN"/>
        </w:rPr>
        <w:t>体积小，重量轻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技术参数探测器</w:t>
      </w:r>
      <w:r>
        <w:rPr>
          <w:rFonts w:hint="eastAsia"/>
          <w:b/>
          <w:bCs/>
          <w:sz w:val="36"/>
          <w:szCs w:val="36"/>
          <w:lang w:eastAsia="zh-CN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类型:非制冷焦平面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工作波段:8um~ 14um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像素:384×288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像素尺寸:25um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NETD: &lt; mk@2540°C,F = 1.0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开启时间:s20s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图像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帧频:25赫兹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模拟视频格式:双向PAL合成视频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车载成像处理:手动/自动亮度和增益，白色热/黑色热，DDE接口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电源输入:DC6.5V ~ 13 v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环境指标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工作温度:-40°C~ +60°C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存储温度:-55°C~+70°C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物理指标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重量: ≤90克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维度(L×W×H):46毫米x48.9毫米x42毫米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 w:eastAsiaTheme="minorEastAsia"/>
          <w:b/>
          <w:bCs/>
          <w:sz w:val="44"/>
          <w:szCs w:val="44"/>
          <w:lang w:eastAsia="zh-CN"/>
        </w:rPr>
        <w:t>JH101-640A非制冷红外热成像机芯组件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68780" cy="1612265"/>
            <wp:effectExtent l="0" t="0" r="7620" b="6985"/>
            <wp:docPr id="4" name="图片 4" descr="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应用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为科研院所及企业提供整机开发、系统集成所需高端型非制冷红外核心组件。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特点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★非制冷氧化钒焦平面探测器,高灵敏度;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★大面阵、小象元阵列，极高的空间分辨率;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★新一代FPGA智能化图像处理平台，图像清晰;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★多种控制接口和图像输出接口，方便集成;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★结构紧凑,体积小，重量轻;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★供电范围宽，功耗低，启动时间短。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技术指标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1．探测材料:VOx非制冷焦平面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2．像元数:640 ×512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3.像元尺寸:17u m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4.工作波段:8l m～12um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5．图像帧频:25Hz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6.模拟视频:P/N制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7．数字视频:16Bit TTL/LVDS/Cameralink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8．功耗:1.8W@25℃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9.供电范围:DC7V~12V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10.启动时间:&lt;20s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11.工作温度:-40C~ +60c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12．存储温度:-5o℃ ~ +7oC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13. NETD:整机≤60mK(F / 1)</w:t>
      </w:r>
      <w:r>
        <w:rPr>
          <w:rFonts w:hint="eastAsia"/>
          <w:lang w:val="en-US" w:eastAsia="zh-CN"/>
        </w:rPr>
        <w:t>-----</w:t>
      </w:r>
      <w:r>
        <w:rPr>
          <w:rFonts w:hint="eastAsia" w:eastAsiaTheme="minorEastAsia"/>
          <w:lang w:eastAsia="zh-CN"/>
        </w:rPr>
        <w:t>探测器50mK(F/1)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14．电机驱动:双路DC7V~～12V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15.尺寸:44.5Im×44.5Im×4Omm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16.重量:58g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17．通讯方式:RS232 RS422串口，开放串口协议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18．输出辅助电源:两路5VDC</w:t>
      </w:r>
    </w:p>
    <w:p>
      <w:pPr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z w:val="36"/>
          <w:szCs w:val="36"/>
          <w:lang w:eastAsia="zh-CN"/>
        </w:rPr>
        <w:t>功能</w:t>
      </w:r>
    </w:p>
    <w:p>
      <w:pPr>
        <w:numPr>
          <w:ilvl w:val="0"/>
          <w:numId w:val="3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手动背景/快门校正;</w:t>
      </w:r>
    </w:p>
    <w:p>
      <w:pPr>
        <w:numPr>
          <w:ilvl w:val="0"/>
          <w:numId w:val="3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白热/黑热极性转换;</w:t>
      </w:r>
    </w:p>
    <w:p>
      <w:pPr>
        <w:numPr>
          <w:ilvl w:val="0"/>
          <w:numId w:val="3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2倍插值时时电子放大;</w:t>
      </w:r>
    </w:p>
    <w:p>
      <w:pPr>
        <w:numPr>
          <w:ilvl w:val="0"/>
          <w:numId w:val="3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手动/自动图像增益/亮度调节;</w:t>
      </w:r>
    </w:p>
    <w:p>
      <w:pPr>
        <w:numPr>
          <w:ilvl w:val="0"/>
          <w:numId w:val="3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十字分划线显示/消隐及位置调节;</w:t>
      </w:r>
    </w:p>
    <w:p>
      <w:pPr>
        <w:numPr>
          <w:ilvl w:val="0"/>
          <w:numId w:val="3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图像增强/平滑/锐化;</w:t>
      </w:r>
    </w:p>
    <w:p>
      <w:pPr>
        <w:numPr>
          <w:ilvl w:val="0"/>
          <w:numId w:val="3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电动调焦和视场切换</w:t>
      </w:r>
    </w:p>
    <w:p>
      <w:pPr>
        <w:numPr>
          <w:ilvl w:val="0"/>
          <w:numId w:val="3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采样电压自动对焦信号</w:t>
      </w:r>
    </w:p>
    <w:p>
      <w:pPr>
        <w:numPr>
          <w:ilvl w:val="0"/>
          <w:numId w:val="3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;系统参数自检/复位。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7865A1"/>
    <w:multiLevelType w:val="singleLevel"/>
    <w:tmpl w:val="B47865A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E3E3965"/>
    <w:multiLevelType w:val="singleLevel"/>
    <w:tmpl w:val="CE3E396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1856B8C"/>
    <w:multiLevelType w:val="singleLevel"/>
    <w:tmpl w:val="F1856B8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D3A30"/>
    <w:rsid w:val="4F0E2AE6"/>
    <w:rsid w:val="5D0C31DE"/>
    <w:rsid w:val="76C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1258</Words>
  <Characters>1717</Characters>
  <Lines>0</Lines>
  <Paragraphs>0</Paragraphs>
  <TotalTime>17</TotalTime>
  <ScaleCrop>false</ScaleCrop>
  <LinksUpToDate>false</LinksUpToDate>
  <CharactersWithSpaces>1755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2022-08-09T08:42:53Z</dcterms:created>
  <dc:creator>bjyk-16</dc:creator>
  <cp:lastModifiedBy>Yh</cp:lastModifiedBy>
  <dcterms:modified xsi:type="dcterms:W3CDTF">2022-08-09T09:07:01Z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571B98DEBC30435B8BADFDF78A986611</vt:lpwstr>
  </property>
</Properties>
</file>